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B89C" w14:textId="2C787796" w:rsidR="005E60D6" w:rsidRPr="00DC556A" w:rsidRDefault="001835EE">
      <w:pPr>
        <w:rPr>
          <w:b/>
          <w:bCs/>
          <w:sz w:val="40"/>
          <w:szCs w:val="40"/>
        </w:rPr>
      </w:pPr>
      <w:r w:rsidRPr="00DC556A">
        <w:rPr>
          <w:b/>
          <w:bCs/>
          <w:sz w:val="40"/>
          <w:szCs w:val="40"/>
        </w:rPr>
        <w:t>Treasurer’s Report – FY2023/24</w:t>
      </w:r>
    </w:p>
    <w:p w14:paraId="523CF728" w14:textId="77777777" w:rsidR="00E8158D" w:rsidRDefault="00E8158D">
      <w:r>
        <w:t>The key financial outcomes for Arncliffe Scots Baseball Club during Financial Year 2023/24 are summarized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710"/>
      </w:tblGrid>
      <w:tr w:rsidR="00E8158D" w14:paraId="35A582F1" w14:textId="77777777" w:rsidTr="00E8158D">
        <w:tc>
          <w:tcPr>
            <w:tcW w:w="4675" w:type="dxa"/>
          </w:tcPr>
          <w:p w14:paraId="2938DC6B" w14:textId="35734E6D" w:rsidR="00E8158D" w:rsidRDefault="00E8158D">
            <w:r>
              <w:t>Total Income</w:t>
            </w:r>
          </w:p>
        </w:tc>
        <w:tc>
          <w:tcPr>
            <w:tcW w:w="1710" w:type="dxa"/>
          </w:tcPr>
          <w:p w14:paraId="056CAFEB" w14:textId="187383FF" w:rsidR="00E8158D" w:rsidRDefault="00E8158D" w:rsidP="00E8158D">
            <w:pPr>
              <w:jc w:val="right"/>
            </w:pPr>
            <w:r>
              <w:t>$92,650.12</w:t>
            </w:r>
          </w:p>
        </w:tc>
      </w:tr>
      <w:tr w:rsidR="00E8158D" w14:paraId="72DA86A0" w14:textId="77777777" w:rsidTr="00E8158D">
        <w:tc>
          <w:tcPr>
            <w:tcW w:w="4675" w:type="dxa"/>
            <w:tcBorders>
              <w:bottom w:val="single" w:sz="4" w:space="0" w:color="auto"/>
            </w:tcBorders>
          </w:tcPr>
          <w:p w14:paraId="299D36B6" w14:textId="3643B2F6" w:rsidR="00E8158D" w:rsidRDefault="00E8158D">
            <w:r>
              <w:t>Total Expenditure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F48B1D2" w14:textId="4FE8E578" w:rsidR="00E8158D" w:rsidRDefault="00E8158D" w:rsidP="00E8158D">
            <w:pPr>
              <w:jc w:val="right"/>
            </w:pPr>
            <w:r>
              <w:t>$97,304.74</w:t>
            </w:r>
          </w:p>
        </w:tc>
      </w:tr>
      <w:tr w:rsidR="00E8158D" w14:paraId="5E7F8CCF" w14:textId="77777777" w:rsidTr="00E8158D">
        <w:tc>
          <w:tcPr>
            <w:tcW w:w="4675" w:type="dxa"/>
            <w:tcBorders>
              <w:top w:val="single" w:sz="4" w:space="0" w:color="auto"/>
            </w:tcBorders>
          </w:tcPr>
          <w:p w14:paraId="446B90F3" w14:textId="63AF6AC5" w:rsidR="00E8158D" w:rsidRDefault="00E8158D">
            <w:r>
              <w:t>Net Loss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DA4989C" w14:textId="6F5CA312" w:rsidR="00E8158D" w:rsidRDefault="00E8158D" w:rsidP="00E8158D">
            <w:pPr>
              <w:jc w:val="right"/>
            </w:pPr>
            <w:r w:rsidRPr="00E8158D">
              <w:rPr>
                <w:color w:val="FF0000"/>
              </w:rPr>
              <w:t>$4,654.62</w:t>
            </w:r>
          </w:p>
        </w:tc>
      </w:tr>
    </w:tbl>
    <w:p w14:paraId="1CE1CF97" w14:textId="77777777" w:rsidR="00E8158D" w:rsidRDefault="00E8158D"/>
    <w:p w14:paraId="0E53E234" w14:textId="05F29795" w:rsidR="00E8158D" w:rsidRPr="00E8158D" w:rsidRDefault="007B411C">
      <w:pPr>
        <w:rPr>
          <w:b/>
          <w:bCs/>
        </w:rPr>
      </w:pPr>
      <w:r>
        <w:rPr>
          <w:b/>
          <w:bCs/>
        </w:rPr>
        <w:t>Key Items</w:t>
      </w:r>
    </w:p>
    <w:p w14:paraId="3848A10B" w14:textId="144F2F13" w:rsidR="001835EE" w:rsidRDefault="001835EE" w:rsidP="00F56B57">
      <w:pPr>
        <w:pStyle w:val="ListParagraph"/>
        <w:numPr>
          <w:ilvl w:val="0"/>
          <w:numId w:val="1"/>
        </w:numPr>
      </w:pPr>
      <w:r>
        <w:t xml:space="preserve">Sponsorship Contributions </w:t>
      </w:r>
      <w:r w:rsidR="00E8158D">
        <w:t xml:space="preserve">($16,600) accounted for </w:t>
      </w:r>
      <w:r>
        <w:t xml:space="preserve">18% of </w:t>
      </w:r>
      <w:r w:rsidR="00E8158D">
        <w:t xml:space="preserve">Total </w:t>
      </w:r>
      <w:r>
        <w:t>Income</w:t>
      </w:r>
    </w:p>
    <w:p w14:paraId="62B3F7D5" w14:textId="77777777" w:rsidR="00F56B57" w:rsidRDefault="00E8158D" w:rsidP="00F56B57">
      <w:pPr>
        <w:pStyle w:val="ListParagraph"/>
        <w:numPr>
          <w:ilvl w:val="0"/>
          <w:numId w:val="1"/>
        </w:numPr>
      </w:pPr>
      <w:r>
        <w:t>Nett Player Registration Income (</w:t>
      </w:r>
      <w:r w:rsidR="00F56B57">
        <w:t>$15,826) accounted for 17% of Total Income.</w:t>
      </w:r>
    </w:p>
    <w:p w14:paraId="37204125" w14:textId="66E4DAF9" w:rsidR="00E8158D" w:rsidRDefault="00B87089" w:rsidP="00F56B57">
      <w:pPr>
        <w:pStyle w:val="ListParagraph"/>
        <w:numPr>
          <w:ilvl w:val="0"/>
          <w:numId w:val="1"/>
        </w:numPr>
      </w:pPr>
      <w:r>
        <w:t xml:space="preserve">Nett </w:t>
      </w:r>
      <w:r w:rsidR="00F56B57">
        <w:t>Canteen Revenue ($</w:t>
      </w:r>
      <w:r>
        <w:t>10</w:t>
      </w:r>
      <w:r w:rsidR="00F56B57">
        <w:t>,</w:t>
      </w:r>
      <w:r>
        <w:t>496</w:t>
      </w:r>
      <w:r w:rsidR="00F56B57">
        <w:t xml:space="preserve">) </w:t>
      </w:r>
      <w:r>
        <w:t xml:space="preserve">accounted for 11% of Total Income at </w:t>
      </w:r>
      <w:r w:rsidR="00F56B57">
        <w:t>44% Profit.</w:t>
      </w:r>
      <w:r w:rsidR="00E8158D">
        <w:t xml:space="preserve"> </w:t>
      </w:r>
    </w:p>
    <w:p w14:paraId="444E0A94" w14:textId="6AB6B64E" w:rsidR="00DC556A" w:rsidRDefault="007B411C" w:rsidP="00F56B57">
      <w:pPr>
        <w:pStyle w:val="ListParagraph"/>
        <w:numPr>
          <w:ilvl w:val="0"/>
          <w:numId w:val="1"/>
        </w:numPr>
      </w:pPr>
      <w:r>
        <w:t xml:space="preserve">Nett </w:t>
      </w:r>
      <w:r w:rsidR="00DC556A">
        <w:t xml:space="preserve">Bar </w:t>
      </w:r>
      <w:r w:rsidR="00F56B57">
        <w:t>Revenue ($</w:t>
      </w:r>
      <w:r>
        <w:t>3</w:t>
      </w:r>
      <w:r w:rsidR="00F56B57">
        <w:t>,</w:t>
      </w:r>
      <w:r>
        <w:t>953</w:t>
      </w:r>
      <w:r w:rsidR="00F56B57">
        <w:t xml:space="preserve">) </w:t>
      </w:r>
      <w:r w:rsidR="00B87089">
        <w:t xml:space="preserve">accounted for </w:t>
      </w:r>
      <w:r>
        <w:t>4</w:t>
      </w:r>
      <w:r w:rsidR="00B87089">
        <w:t xml:space="preserve">% of Total Income at </w:t>
      </w:r>
      <w:r w:rsidR="00DC556A">
        <w:t>45% Profit</w:t>
      </w:r>
      <w:r w:rsidR="00F56B57">
        <w:t>.</w:t>
      </w:r>
    </w:p>
    <w:p w14:paraId="5F67551A" w14:textId="0C2742A4" w:rsidR="00F56B57" w:rsidRDefault="00F56B57" w:rsidP="00F56B57">
      <w:pPr>
        <w:pStyle w:val="ListParagraph"/>
      </w:pPr>
    </w:p>
    <w:p w14:paraId="6EC34B2A" w14:textId="460396B2" w:rsidR="00DC556A" w:rsidRDefault="00DC556A" w:rsidP="00F56B57">
      <w:pPr>
        <w:pStyle w:val="ListParagraph"/>
        <w:numPr>
          <w:ilvl w:val="0"/>
          <w:numId w:val="1"/>
        </w:numPr>
      </w:pPr>
      <w:r>
        <w:t xml:space="preserve">Ground Maintenance </w:t>
      </w:r>
      <w:r w:rsidR="00F56B57">
        <w:t xml:space="preserve">Costs </w:t>
      </w:r>
      <w:r>
        <w:t xml:space="preserve">($31,639) </w:t>
      </w:r>
      <w:r w:rsidR="00F56B57">
        <w:t xml:space="preserve">accounted for </w:t>
      </w:r>
      <w:r>
        <w:t xml:space="preserve">33% of </w:t>
      </w:r>
      <w:r w:rsidR="00F56B57">
        <w:t>Total E</w:t>
      </w:r>
      <w:r>
        <w:t>xpenditure</w:t>
      </w:r>
    </w:p>
    <w:p w14:paraId="4368D680" w14:textId="1E38224A" w:rsidR="00F56B57" w:rsidRDefault="00F56B57" w:rsidP="00F56B57">
      <w:pPr>
        <w:pStyle w:val="ListParagraph"/>
        <w:numPr>
          <w:ilvl w:val="0"/>
          <w:numId w:val="1"/>
        </w:numPr>
      </w:pPr>
      <w:r>
        <w:t>Electricity Usage ($8,371) accounted for 9% of Total Expenditure</w:t>
      </w:r>
    </w:p>
    <w:p w14:paraId="4163D102" w14:textId="2A575C79" w:rsidR="00B87089" w:rsidRDefault="00B87089" w:rsidP="00F56B57">
      <w:pPr>
        <w:pStyle w:val="ListParagraph"/>
        <w:numPr>
          <w:ilvl w:val="0"/>
          <w:numId w:val="1"/>
        </w:numPr>
      </w:pPr>
      <w:r>
        <w:t>Equipment Repairs &amp; Maintenance ($4,989) accounted for 5% of Total Expenditure</w:t>
      </w:r>
    </w:p>
    <w:p w14:paraId="5044FDA9" w14:textId="77777777" w:rsidR="007B411C" w:rsidRDefault="007B411C" w:rsidP="007B411C">
      <w:pPr>
        <w:pStyle w:val="ListParagraph"/>
      </w:pPr>
    </w:p>
    <w:p w14:paraId="68622875" w14:textId="17992509" w:rsidR="007B411C" w:rsidRDefault="007B411C" w:rsidP="00F56B57">
      <w:pPr>
        <w:pStyle w:val="ListParagraph"/>
        <w:numPr>
          <w:ilvl w:val="0"/>
          <w:numId w:val="1"/>
        </w:numPr>
      </w:pPr>
      <w:r>
        <w:t xml:space="preserve">Bayside Council Grant of $48,000 was </w:t>
      </w:r>
      <w:r w:rsidR="00C825F1">
        <w:t>used to extend the Clubhouse awning.</w:t>
      </w:r>
    </w:p>
    <w:p w14:paraId="393307B2" w14:textId="22A6A175" w:rsidR="00C825F1" w:rsidRDefault="00C825F1" w:rsidP="00F56B57">
      <w:pPr>
        <w:pStyle w:val="ListParagraph"/>
        <w:numPr>
          <w:ilvl w:val="0"/>
          <w:numId w:val="1"/>
        </w:numPr>
      </w:pPr>
      <w:r>
        <w:t>Bayside Council Grant of $12,500 was received to purchase an electronic scoreboard.</w:t>
      </w:r>
    </w:p>
    <w:p w14:paraId="4E169F06" w14:textId="77777777" w:rsidR="00C825F1" w:rsidRDefault="00C825F1" w:rsidP="00C825F1">
      <w:pPr>
        <w:pStyle w:val="ListParagraph"/>
      </w:pPr>
    </w:p>
    <w:p w14:paraId="1A70483D" w14:textId="792FDA63" w:rsidR="007B411C" w:rsidRPr="007B411C" w:rsidRDefault="007B411C" w:rsidP="007B411C">
      <w:pPr>
        <w:rPr>
          <w:b/>
          <w:bCs/>
        </w:rPr>
      </w:pPr>
      <w:r w:rsidRPr="007B411C">
        <w:rPr>
          <w:b/>
          <w:bCs/>
        </w:rPr>
        <w:t>General Overview</w:t>
      </w:r>
    </w:p>
    <w:p w14:paraId="66FB0A85" w14:textId="77777777" w:rsidR="007B411C" w:rsidRDefault="007B411C" w:rsidP="007B411C">
      <w:r>
        <w:t xml:space="preserve">The Club recorded a $4654.62 (5%) loss this Financial Year. </w:t>
      </w:r>
    </w:p>
    <w:p w14:paraId="3D2B185C" w14:textId="0AACA3B5" w:rsidR="007B411C" w:rsidRDefault="007B411C" w:rsidP="007B411C">
      <w:r>
        <w:t xml:space="preserve">The main contributing factors </w:t>
      </w:r>
      <w:r w:rsidR="001D62DC">
        <w:t xml:space="preserve">of the loss </w:t>
      </w:r>
      <w:r>
        <w:t xml:space="preserve">were </w:t>
      </w:r>
      <w:r w:rsidR="001D62DC">
        <w:t xml:space="preserve">the </w:t>
      </w:r>
      <w:r>
        <w:t xml:space="preserve">unexpected repair/maintenance costs of </w:t>
      </w:r>
      <w:r w:rsidR="001D62DC">
        <w:t xml:space="preserve">our </w:t>
      </w:r>
      <w:r>
        <w:t>mow</w:t>
      </w:r>
      <w:r w:rsidR="001D62DC">
        <w:t xml:space="preserve">ing equipment </w:t>
      </w:r>
      <w:r>
        <w:t>and th</w:t>
      </w:r>
      <w:r w:rsidR="0027183F">
        <w:t xml:space="preserve">e rectification of </w:t>
      </w:r>
      <w:r w:rsidR="00C825F1">
        <w:t>turf decay on Diamond 1 at Phil Austin.</w:t>
      </w:r>
    </w:p>
    <w:p w14:paraId="55A560E3" w14:textId="105FCA7A" w:rsidR="001D62DC" w:rsidRDefault="001D62DC" w:rsidP="007B411C">
      <w:r>
        <w:t>Otherwise, the general business operation of the Club is sound.</w:t>
      </w:r>
    </w:p>
    <w:sectPr w:rsidR="001D62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72BA" w14:textId="77777777" w:rsidR="00F375D9" w:rsidRDefault="00F375D9" w:rsidP="00DC556A">
      <w:pPr>
        <w:spacing w:after="0" w:line="240" w:lineRule="auto"/>
      </w:pPr>
      <w:r>
        <w:separator/>
      </w:r>
    </w:p>
  </w:endnote>
  <w:endnote w:type="continuationSeparator" w:id="0">
    <w:p w14:paraId="07417E06" w14:textId="77777777" w:rsidR="00F375D9" w:rsidRDefault="00F375D9" w:rsidP="00D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5C13" w14:textId="77777777" w:rsidR="00F375D9" w:rsidRDefault="00F375D9" w:rsidP="00DC556A">
      <w:pPr>
        <w:spacing w:after="0" w:line="240" w:lineRule="auto"/>
      </w:pPr>
      <w:r>
        <w:separator/>
      </w:r>
    </w:p>
  </w:footnote>
  <w:footnote w:type="continuationSeparator" w:id="0">
    <w:p w14:paraId="3C1313BA" w14:textId="77777777" w:rsidR="00F375D9" w:rsidRDefault="00F375D9" w:rsidP="00DC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2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290"/>
    </w:tblGrid>
    <w:tr w:rsidR="00DC556A" w14:paraId="1FDAE01F" w14:textId="77777777" w:rsidTr="00DC556A">
      <w:trPr>
        <w:trHeight w:val="229"/>
      </w:trPr>
      <w:tc>
        <w:tcPr>
          <w:tcW w:w="2335" w:type="dxa"/>
          <w:vAlign w:val="center"/>
        </w:tcPr>
        <w:p w14:paraId="0E84EC8E" w14:textId="393381D2" w:rsidR="00DC556A" w:rsidRDefault="00DC556A">
          <w:pPr>
            <w:pStyle w:val="Header"/>
          </w:pPr>
          <w:r>
            <w:rPr>
              <w:noProof/>
            </w:rPr>
            <w:drawing>
              <wp:inline distT="0" distB="0" distL="0" distR="0" wp14:anchorId="7CFF2E59" wp14:editId="58FC59E3">
                <wp:extent cx="1328057" cy="799024"/>
                <wp:effectExtent l="0" t="0" r="0" b="0"/>
                <wp:docPr id="1373026025" name="Picture 1" descr="Arncliffe Scots Baseball Cl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ncliffe Scots Baseball Clu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115" cy="81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vAlign w:val="center"/>
        </w:tcPr>
        <w:p w14:paraId="1C73C1B4" w14:textId="30C8E9AF" w:rsidR="00DC556A" w:rsidRPr="00DC556A" w:rsidRDefault="00DC556A">
          <w:pPr>
            <w:pStyle w:val="Header"/>
            <w:rPr>
              <w:b/>
              <w:bCs/>
              <w:sz w:val="56"/>
              <w:szCs w:val="56"/>
            </w:rPr>
          </w:pPr>
          <w:r w:rsidRPr="00DC556A">
            <w:rPr>
              <w:b/>
              <w:bCs/>
              <w:sz w:val="56"/>
              <w:szCs w:val="56"/>
            </w:rPr>
            <w:t>Arncliffe Scots Baseball Club</w:t>
          </w:r>
        </w:p>
      </w:tc>
    </w:tr>
  </w:tbl>
  <w:p w14:paraId="1A334FE4" w14:textId="77777777" w:rsidR="00DC556A" w:rsidRDefault="00DC5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7BF5"/>
    <w:multiLevelType w:val="hybridMultilevel"/>
    <w:tmpl w:val="4AE2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70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EE"/>
    <w:rsid w:val="00040CA0"/>
    <w:rsid w:val="001835EE"/>
    <w:rsid w:val="001D62DC"/>
    <w:rsid w:val="0027183F"/>
    <w:rsid w:val="00340857"/>
    <w:rsid w:val="00425CA1"/>
    <w:rsid w:val="005E60D6"/>
    <w:rsid w:val="00636CD5"/>
    <w:rsid w:val="00673FA8"/>
    <w:rsid w:val="007B411C"/>
    <w:rsid w:val="009D0754"/>
    <w:rsid w:val="00A64E85"/>
    <w:rsid w:val="00B87089"/>
    <w:rsid w:val="00C27AAF"/>
    <w:rsid w:val="00C825F1"/>
    <w:rsid w:val="00CE788C"/>
    <w:rsid w:val="00DC556A"/>
    <w:rsid w:val="00E75893"/>
    <w:rsid w:val="00E8158D"/>
    <w:rsid w:val="00F375D9"/>
    <w:rsid w:val="00F56B57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EAE27"/>
  <w15:chartTrackingRefBased/>
  <w15:docId w15:val="{B8302DEF-5C34-4246-8345-F3312D0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5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5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5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5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5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5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5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5E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6A"/>
  </w:style>
  <w:style w:type="paragraph" w:styleId="Footer">
    <w:name w:val="footer"/>
    <w:basedOn w:val="Normal"/>
    <w:link w:val="FooterChar"/>
    <w:uiPriority w:val="99"/>
    <w:unhideWhenUsed/>
    <w:rsid w:val="00DC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6A"/>
  </w:style>
  <w:style w:type="table" w:styleId="TableGrid">
    <w:name w:val="Table Grid"/>
    <w:basedOn w:val="TableNormal"/>
    <w:uiPriority w:val="39"/>
    <w:rsid w:val="00DC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Nicholson</dc:creator>
  <cp:keywords/>
  <dc:description/>
  <cp:lastModifiedBy>Michel Nicholson</cp:lastModifiedBy>
  <cp:revision>4</cp:revision>
  <dcterms:created xsi:type="dcterms:W3CDTF">2024-11-24T10:45:00Z</dcterms:created>
  <dcterms:modified xsi:type="dcterms:W3CDTF">2024-11-24T11:58:00Z</dcterms:modified>
</cp:coreProperties>
</file>